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E1" w:rsidRPr="00AC3021" w:rsidRDefault="00E55B2A" w:rsidP="009217E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9217E1" w:rsidRPr="00AC3021" w:rsidRDefault="00E55B2A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217E1" w:rsidRPr="00AC3021" w:rsidRDefault="00E55B2A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217E1" w:rsidRPr="00AC3021" w:rsidRDefault="00E55B2A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9217E1" w:rsidRPr="00AC302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E55B2A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06-2</w:t>
      </w:r>
      <w:r w:rsidRPr="00AC3021">
        <w:rPr>
          <w:rFonts w:ascii="Times New Roman" w:eastAsia="Times New Roman" w:hAnsi="Times New Roman" w:cs="Times New Roman"/>
          <w:color w:val="000000"/>
          <w:sz w:val="24"/>
          <w:szCs w:val="24"/>
        </w:rPr>
        <w:t>/48-21</w:t>
      </w:r>
    </w:p>
    <w:p w:rsidR="009217E1" w:rsidRPr="00AC302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9217E1" w:rsidRPr="00AC3021" w:rsidRDefault="00E55B2A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217E1" w:rsidRPr="00AC302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AC302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AC302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AC3021" w:rsidRDefault="009217E1" w:rsidP="00921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17E1" w:rsidRPr="00AC3021" w:rsidRDefault="00E55B2A" w:rsidP="0092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9217E1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9217E1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9217E1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9217E1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9217E1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9217E1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9217E1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9217E1" w:rsidRPr="00AC3021" w:rsidRDefault="009217E1" w:rsidP="009217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20.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55B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55B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55B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55B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USTAVNA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55B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55B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55B2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ZAKONODAVSTVO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9217E1" w:rsidRPr="00AC3021" w:rsidRDefault="00E55B2A" w:rsidP="009217E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="009217E1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="009217E1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9217E1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22.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FEBRUARA</w:t>
      </w:r>
      <w:r w:rsidR="009217E1" w:rsidRPr="00AC30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2020</w:t>
      </w:r>
      <w:r w:rsidR="009217E1"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9217E1" w:rsidRPr="00AC3021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AC3021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AC3021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AC3021" w:rsidRDefault="009217E1" w:rsidP="00921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AC302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ab/>
      </w:r>
      <w:r w:rsidR="00E55B2A">
        <w:rPr>
          <w:rFonts w:ascii="Times New Roman" w:eastAsia="Calibri" w:hAnsi="Times New Roman" w:cs="Times New Roman"/>
          <w:sz w:val="24"/>
          <w:szCs w:val="24"/>
        </w:rPr>
        <w:t>Sednica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</w:rPr>
        <w:t>je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</w:rPr>
        <w:t>počela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12,00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7E1" w:rsidRPr="00AC302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021">
        <w:rPr>
          <w:rFonts w:ascii="Times New Roman" w:eastAsia="Calibri" w:hAnsi="Times New Roman" w:cs="Times New Roman"/>
          <w:sz w:val="24"/>
          <w:szCs w:val="24"/>
        </w:rPr>
        <w:tab/>
      </w:r>
      <w:r w:rsidR="00E55B2A">
        <w:rPr>
          <w:rFonts w:ascii="Times New Roman" w:eastAsia="Calibri" w:hAnsi="Times New Roman" w:cs="Times New Roman"/>
          <w:sz w:val="24"/>
          <w:szCs w:val="24"/>
        </w:rPr>
        <w:t>Sednicom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</w:rPr>
        <w:t>je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</w:rPr>
        <w:t>predsedava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5B2A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</w:rPr>
        <w:t>Odbora</w:t>
      </w:r>
      <w:r w:rsidRPr="00AC30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17E1" w:rsidRPr="00AC302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</w:rPr>
        <w:tab/>
      </w:r>
      <w:r w:rsidR="00E55B2A">
        <w:rPr>
          <w:rFonts w:ascii="Times New Roman" w:eastAsia="Calibri" w:hAnsi="Times New Roman" w:cs="Times New Roman"/>
          <w:sz w:val="24"/>
          <w:szCs w:val="24"/>
        </w:rPr>
        <w:t>Sednici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</w:rPr>
        <w:t>su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</w:rPr>
        <w:t>članovi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</w:rPr>
        <w:t>Odbora</w:t>
      </w:r>
      <w:r w:rsidRPr="00AC3021">
        <w:rPr>
          <w:rFonts w:ascii="Times New Roman" w:eastAsia="Calibri" w:hAnsi="Times New Roman" w:cs="Times New Roman"/>
          <w:sz w:val="24"/>
          <w:szCs w:val="24"/>
        </w:rPr>
        <w:t>:</w:t>
      </w:r>
      <w:r w:rsidR="00CF2F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CF2F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CF2F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7E1" w:rsidRDefault="00E55B2A" w:rsidP="009217E1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9217E1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217E1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9217E1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9217E1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9217E1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9217E1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9217E1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217E1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9217E1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9217E1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CF2F30" w:rsidRPr="00AC3021" w:rsidRDefault="00E55B2A" w:rsidP="009217E1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CF2F30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F2F30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="00CF2F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="00CF2F30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pristupio</w:t>
      </w:r>
      <w:r w:rsidR="00CF2F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F2F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CF2F30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F2F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toku</w:t>
      </w:r>
      <w:r w:rsidR="00CF2F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razmatranja</w:t>
      </w:r>
      <w:r w:rsidR="00CF2F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prve</w:t>
      </w:r>
      <w:r w:rsidR="00CF2F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CF2F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CF2F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CF2F3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7E1" w:rsidRPr="00AC302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55B2A">
        <w:rPr>
          <w:rFonts w:ascii="Times New Roman" w:eastAsia="Calibri" w:hAnsi="Times New Roman" w:cs="Times New Roman"/>
          <w:sz w:val="24"/>
          <w:szCs w:val="24"/>
        </w:rPr>
        <w:t>Sednici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</w:rPr>
        <w:t>ni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4305D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9217E1" w:rsidRPr="00AC3021" w:rsidRDefault="009217E1" w:rsidP="009217E1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Lazarov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unutrašnjih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Sektora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međunarodnu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saradnju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planiranje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Vinš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pravde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Ema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Dragulj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dug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7E1" w:rsidRPr="00AC3021" w:rsidRDefault="009217E1" w:rsidP="009217E1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5B2A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C30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C30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AC3021">
        <w:rPr>
          <w:rFonts w:ascii="Times New Roman" w:hAnsi="Times New Roman" w:cs="Times New Roman"/>
          <w:sz w:val="24"/>
          <w:szCs w:val="24"/>
          <w:lang w:val="sr-Cyrl-CS"/>
        </w:rPr>
        <w:t xml:space="preserve"> (1</w:t>
      </w:r>
      <w:r w:rsidR="004305D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AC30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AC30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C3021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E55B2A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AC30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9217E1" w:rsidRPr="00AC3021" w:rsidRDefault="009217E1" w:rsidP="0092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7E1" w:rsidRPr="00AC3021" w:rsidRDefault="00E55B2A" w:rsidP="00921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217E1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217E1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217E1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9217E1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217E1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217E1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9217E1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217E1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217E1"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217E1" w:rsidRPr="00AC3021" w:rsidRDefault="009217E1" w:rsidP="0092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17E1" w:rsidRPr="00AC3021" w:rsidRDefault="009217E1" w:rsidP="00921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Usvajanje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zapisnika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4305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9217E1" w:rsidRPr="00AC3021" w:rsidRDefault="009217E1" w:rsidP="00921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7E1" w:rsidRPr="00AC3021" w:rsidRDefault="009217E1" w:rsidP="009217E1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izmenama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dopunama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utvrđivanju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porekla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imovine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porezu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podnela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Vlada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011-186/21,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februara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načelu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17E1" w:rsidRPr="00AC3021" w:rsidRDefault="009217E1" w:rsidP="009217E1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davanju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garancije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korist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Nemačke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razvojne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banke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KfW,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Frankfurt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Majni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zaduženju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Akcionarskog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društva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Elektromreža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Beograd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Regionalni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energetsku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efikasnost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prenosnom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sistemu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II),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podnela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Vlada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011-147/21,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29.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januara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načelu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17E1" w:rsidRPr="00AC3021" w:rsidRDefault="009217E1" w:rsidP="009217E1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zajmu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KfW,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Frankfurt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Majni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(„KfW“)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Zajmoprimac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koju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predstavlja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ministar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finansija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projekat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Energetska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efikasnost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zgradama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javne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namene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obnovljivi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izvori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energije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sektoru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daljinskog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grejanja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Ozelenjavanje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javnog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sektora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AC3021">
        <w:rPr>
          <w:rFonts w:ascii="Times New Roman" w:hAnsi="Times New Roman" w:cs="Times New Roman"/>
          <w:sz w:val="24"/>
          <w:szCs w:val="24"/>
        </w:rPr>
        <w:t xml:space="preserve">, </w:t>
      </w:r>
      <w:r w:rsidR="00E55B2A">
        <w:rPr>
          <w:rFonts w:ascii="Times New Roman" w:hAnsi="Times New Roman" w:cs="Times New Roman"/>
          <w:sz w:val="24"/>
          <w:szCs w:val="24"/>
        </w:rPr>
        <w:t>koji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</w:rPr>
        <w:t>je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</w:rPr>
        <w:t>podnela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</w:rPr>
        <w:t>Vlada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(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011-187/21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februara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načelu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17E1" w:rsidRPr="00AC3021" w:rsidRDefault="009217E1" w:rsidP="009217E1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prosvetnoj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kulturnoj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sportskoj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saradnji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Vlade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Vlade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Sjedinjenih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Meksičkih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Država</w:t>
      </w:r>
      <w:r w:rsidRPr="00AC3021">
        <w:rPr>
          <w:rFonts w:ascii="Times New Roman" w:hAnsi="Times New Roman" w:cs="Times New Roman"/>
          <w:sz w:val="24"/>
          <w:szCs w:val="24"/>
        </w:rPr>
        <w:t xml:space="preserve">, </w:t>
      </w:r>
      <w:r w:rsidR="00E55B2A">
        <w:rPr>
          <w:rFonts w:ascii="Times New Roman" w:hAnsi="Times New Roman" w:cs="Times New Roman"/>
          <w:sz w:val="24"/>
          <w:szCs w:val="24"/>
        </w:rPr>
        <w:t>koji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</w:rPr>
        <w:t>je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</w:rPr>
        <w:t>podnela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</w:rPr>
        <w:t>Vlada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(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011-148/21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29.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januara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načelu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17E1" w:rsidRPr="00AC3021" w:rsidRDefault="009217E1" w:rsidP="009217E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statusu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Evropske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unije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akcijama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koje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sprovodi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Evropska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agencija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graničnu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obalsku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stražu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Republici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Srbiji</w:t>
      </w:r>
      <w:r w:rsidRPr="00AC3021">
        <w:rPr>
          <w:rFonts w:ascii="Times New Roman" w:hAnsi="Times New Roman" w:cs="Times New Roman"/>
          <w:sz w:val="24"/>
          <w:szCs w:val="24"/>
        </w:rPr>
        <w:t xml:space="preserve">, </w:t>
      </w:r>
      <w:r w:rsidR="00E55B2A">
        <w:rPr>
          <w:rFonts w:ascii="Times New Roman" w:hAnsi="Times New Roman" w:cs="Times New Roman"/>
          <w:sz w:val="24"/>
          <w:szCs w:val="24"/>
        </w:rPr>
        <w:t>koji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</w:rPr>
        <w:t>je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</w:rPr>
        <w:t>podnela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</w:rPr>
        <w:t>Vlada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(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011-149/21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29.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januara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načelu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17E1" w:rsidRPr="00AC3021" w:rsidRDefault="009217E1" w:rsidP="009217E1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Vlade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Severne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Makedonije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saradnji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oblasti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borbe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protiv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trgovine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ljudima</w:t>
      </w:r>
      <w:r w:rsidRPr="00AC3021">
        <w:rPr>
          <w:rFonts w:ascii="Times New Roman" w:hAnsi="Times New Roman" w:cs="Times New Roman"/>
          <w:sz w:val="24"/>
          <w:szCs w:val="24"/>
        </w:rPr>
        <w:t xml:space="preserve">, </w:t>
      </w:r>
      <w:r w:rsidR="00E55B2A">
        <w:rPr>
          <w:rFonts w:ascii="Times New Roman" w:hAnsi="Times New Roman" w:cs="Times New Roman"/>
          <w:sz w:val="24"/>
          <w:szCs w:val="24"/>
        </w:rPr>
        <w:t>koji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</w:rPr>
        <w:t>je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</w:rPr>
        <w:t>podnela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</w:rPr>
        <w:t>Vlada</w:t>
      </w:r>
      <w:r w:rsidRPr="00AC3021">
        <w:rPr>
          <w:rFonts w:ascii="Times New Roman" w:hAnsi="Times New Roman" w:cs="Times New Roman"/>
          <w:sz w:val="24"/>
          <w:szCs w:val="24"/>
        </w:rPr>
        <w:t xml:space="preserve"> (</w:t>
      </w:r>
      <w:r w:rsidR="00E55B2A">
        <w:rPr>
          <w:rFonts w:ascii="Times New Roman" w:hAnsi="Times New Roman" w:cs="Times New Roman"/>
          <w:sz w:val="24"/>
          <w:szCs w:val="24"/>
        </w:rPr>
        <w:t>broj</w:t>
      </w:r>
      <w:r w:rsidRPr="00AC3021">
        <w:rPr>
          <w:rFonts w:ascii="Times New Roman" w:hAnsi="Times New Roman" w:cs="Times New Roman"/>
          <w:sz w:val="24"/>
          <w:szCs w:val="24"/>
        </w:rPr>
        <w:t xml:space="preserve"> 011-146/21, </w:t>
      </w:r>
      <w:r w:rsidR="00E55B2A">
        <w:rPr>
          <w:rFonts w:ascii="Times New Roman" w:hAnsi="Times New Roman" w:cs="Times New Roman"/>
          <w:sz w:val="24"/>
          <w:szCs w:val="24"/>
        </w:rPr>
        <w:t>od</w:t>
      </w:r>
      <w:r w:rsidRPr="00AC3021">
        <w:rPr>
          <w:rFonts w:ascii="Times New Roman" w:hAnsi="Times New Roman" w:cs="Times New Roman"/>
          <w:sz w:val="24"/>
          <w:szCs w:val="24"/>
        </w:rPr>
        <w:t xml:space="preserve"> 29. </w:t>
      </w:r>
      <w:r w:rsidR="00E55B2A">
        <w:rPr>
          <w:rFonts w:ascii="Times New Roman" w:hAnsi="Times New Roman" w:cs="Times New Roman"/>
          <w:sz w:val="24"/>
          <w:szCs w:val="24"/>
        </w:rPr>
        <w:t>januara</w:t>
      </w:r>
      <w:r w:rsidRPr="00AC3021">
        <w:rPr>
          <w:rFonts w:ascii="Times New Roman" w:hAnsi="Times New Roman" w:cs="Times New Roman"/>
          <w:sz w:val="24"/>
          <w:szCs w:val="24"/>
        </w:rPr>
        <w:t xml:space="preserve"> 2021. </w:t>
      </w:r>
      <w:r w:rsidR="00E55B2A">
        <w:rPr>
          <w:rFonts w:ascii="Times New Roman" w:hAnsi="Times New Roman" w:cs="Times New Roman"/>
          <w:sz w:val="24"/>
          <w:szCs w:val="24"/>
        </w:rPr>
        <w:t>godine</w:t>
      </w:r>
      <w:r w:rsidRPr="00AC3021">
        <w:rPr>
          <w:rFonts w:ascii="Times New Roman" w:hAnsi="Times New Roman" w:cs="Times New Roman"/>
          <w:sz w:val="24"/>
          <w:szCs w:val="24"/>
        </w:rPr>
        <w:t xml:space="preserve">), </w:t>
      </w:r>
      <w:r w:rsidR="00E55B2A">
        <w:rPr>
          <w:rFonts w:ascii="Times New Roman" w:hAnsi="Times New Roman" w:cs="Times New Roman"/>
          <w:sz w:val="24"/>
          <w:szCs w:val="24"/>
        </w:rPr>
        <w:t>u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</w:rPr>
        <w:t>načelu</w:t>
      </w:r>
      <w:r w:rsidRPr="00AC3021">
        <w:rPr>
          <w:rFonts w:ascii="Times New Roman" w:hAnsi="Times New Roman" w:cs="Times New Roman"/>
          <w:sz w:val="24"/>
          <w:szCs w:val="24"/>
        </w:rPr>
        <w:t>.</w:t>
      </w:r>
    </w:p>
    <w:p w:rsidR="009217E1" w:rsidRPr="00AC3021" w:rsidRDefault="009217E1" w:rsidP="009217E1">
      <w:pPr>
        <w:pStyle w:val="Style1"/>
        <w:widowControl/>
        <w:tabs>
          <w:tab w:val="left" w:pos="720"/>
        </w:tabs>
        <w:spacing w:after="240" w:line="269" w:lineRule="exact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 w:rsidRPr="00AC3021">
        <w:rPr>
          <w:rFonts w:ascii="Times New Roman" w:hAnsi="Times New Roman" w:cs="Times New Roman"/>
          <w:color w:val="000000"/>
          <w:lang w:val="sr-Cyrl-CS" w:eastAsia="sr-Cyrl-CS"/>
        </w:rPr>
        <w:tab/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Pre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prelaska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na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odlučivanje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o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tačkama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dnevnog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reda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 xml:space="preserve">,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Odbor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je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jednoglasno</w:t>
      </w:r>
      <w:r w:rsidR="00CF2F30">
        <w:rPr>
          <w:rFonts w:ascii="Times New Roman" w:hAnsi="Times New Roman" w:cs="Times New Roman"/>
          <w:color w:val="000000"/>
          <w:lang w:val="sr-Cyrl-CS" w:eastAsia="sr-Cyrl-CS"/>
        </w:rPr>
        <w:t xml:space="preserve"> (14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glasova</w:t>
      </w:r>
      <w:r w:rsidR="00CF2F30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za</w:t>
      </w:r>
      <w:r w:rsidR="00CF2F30">
        <w:rPr>
          <w:rFonts w:ascii="Times New Roman" w:hAnsi="Times New Roman" w:cs="Times New Roman"/>
          <w:color w:val="000000"/>
          <w:lang w:val="sr-Cyrl-CS" w:eastAsia="sr-Cyrl-CS"/>
        </w:rPr>
        <w:t>)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 xml:space="preserve">,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bez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primedaba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 xml:space="preserve">,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usvojio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zapisnik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 xml:space="preserve"> 19.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sednice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 xml:space="preserve"> </w:t>
      </w:r>
      <w:r w:rsidR="00E55B2A">
        <w:rPr>
          <w:rFonts w:ascii="Times New Roman" w:hAnsi="Times New Roman" w:cs="Times New Roman"/>
          <w:color w:val="000000"/>
          <w:lang w:val="sr-Cyrl-CS" w:eastAsia="sr-Cyrl-CS"/>
        </w:rPr>
        <w:t>Odbora</w:t>
      </w:r>
      <w:r w:rsidRPr="00AC3021">
        <w:rPr>
          <w:rFonts w:ascii="Times New Roman" w:hAnsi="Times New Roman" w:cs="Times New Roman"/>
          <w:color w:val="000000"/>
          <w:lang w:val="sr-Cyrl-CS" w:eastAsia="sr-Cyrl-CS"/>
        </w:rPr>
        <w:t>.</w:t>
      </w:r>
    </w:p>
    <w:p w:rsidR="004305D9" w:rsidRDefault="009217E1" w:rsidP="004305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E55B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E55B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E55B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E55B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AC302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55B2A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izmenama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dopunama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utvrđivanju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porekla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imovine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porezu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podnela</w:t>
      </w:r>
      <w:r w:rsidR="0043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Vlada</w:t>
      </w:r>
      <w:r w:rsidR="0043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="004305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011-186/21,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4305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5.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februara</w:t>
      </w:r>
      <w:r w:rsidR="004305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2021.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načelu</w:t>
      </w:r>
    </w:p>
    <w:p w:rsidR="004305D9" w:rsidRPr="004305D9" w:rsidRDefault="004305D9" w:rsidP="004305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305D9" w:rsidRPr="00AC3021" w:rsidRDefault="009217E1" w:rsidP="004305D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Matejić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Uglješa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Mrdić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Toma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Fila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217E1" w:rsidRPr="00AC3021" w:rsidRDefault="00E55B2A" w:rsidP="004305D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217E1" w:rsidRPr="00921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izmenama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dopunama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utvrđivanju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porekla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imovine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posebnom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porezu</w:t>
      </w:r>
      <w:r w:rsidR="009217E1" w:rsidRPr="009217E1">
        <w:rPr>
          <w:rFonts w:ascii="Times New Roman" w:hAnsi="Times New Roman" w:cs="Times New Roman"/>
          <w:sz w:val="24"/>
          <w:szCs w:val="24"/>
        </w:rPr>
        <w:t>,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7E1" w:rsidRPr="00AC3021" w:rsidRDefault="00E55B2A" w:rsidP="009217E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(15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217E1" w:rsidRPr="00AC3021" w:rsidRDefault="00E55B2A" w:rsidP="009217E1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17E1" w:rsidRPr="00AC3021" w:rsidRDefault="009217E1" w:rsidP="009217E1">
      <w:p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E55B2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AC302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E55B2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AC302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E55B2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AC302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E55B2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AC302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davanju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garancije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korist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Nemačke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razvojne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banke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KfW,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Frankfurt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Majni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zaduženju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Akcionarskog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društva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Elektromreža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Beograd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Regionalni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energetsku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efikasnost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prenosnom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sistemu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II),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podnela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Vlada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011-147/21,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5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29.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januara</w:t>
      </w:r>
      <w:r w:rsidR="004305D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2021.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načelu</w:t>
      </w:r>
    </w:p>
    <w:p w:rsidR="009217E1" w:rsidRPr="00AC3021" w:rsidRDefault="00E55B2A" w:rsidP="009217E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217E1" w:rsidRPr="00921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217E1" w:rsidRPr="00AC302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davanju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garancije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korist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Nemačke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razvojne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banke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</w:rPr>
        <w:t>KfW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Frankfurt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Majni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zaduženju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Akcionarskog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društva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Elektromreža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Beograd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Regionalni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program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energetsku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efikasnost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prenosnom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sistemu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9217E1" w:rsidRPr="009217E1">
        <w:rPr>
          <w:rFonts w:ascii="Times New Roman" w:hAnsi="Times New Roman" w:cs="Times New Roman"/>
          <w:sz w:val="24"/>
          <w:szCs w:val="24"/>
        </w:rPr>
        <w:t>,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7E1" w:rsidRPr="00AC3021" w:rsidRDefault="009217E1" w:rsidP="009217E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(15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217E1" w:rsidRPr="00AC3021" w:rsidRDefault="009217E1" w:rsidP="009217E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17E1" w:rsidRPr="00AC3021" w:rsidRDefault="009217E1" w:rsidP="009217E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ab/>
      </w:r>
      <w:r w:rsidR="00E55B2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55B2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55B2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55B2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Pr="00AC3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zajmu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KfW,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Frankfurt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Majni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(„KfW“)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Zajmoprimac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koju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predstavlja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ministar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finansija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projekat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Energetska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efikasnost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zgradama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javne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namene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obnovljivi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izvori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energije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sektoru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daljinskog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grejanja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Ozelenjavanje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javnog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color w:val="000000" w:themeColor="text1"/>
          <w:sz w:val="24"/>
          <w:szCs w:val="24"/>
        </w:rPr>
        <w:t>sektora</w:t>
      </w:r>
      <w:r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AC3021">
        <w:rPr>
          <w:rFonts w:ascii="Times New Roman" w:hAnsi="Times New Roman" w:cs="Times New Roman"/>
          <w:sz w:val="24"/>
          <w:szCs w:val="24"/>
        </w:rPr>
        <w:t xml:space="preserve">, </w:t>
      </w:r>
      <w:r w:rsidR="00E55B2A">
        <w:rPr>
          <w:rFonts w:ascii="Times New Roman" w:hAnsi="Times New Roman" w:cs="Times New Roman"/>
          <w:sz w:val="24"/>
          <w:szCs w:val="24"/>
        </w:rPr>
        <w:t>koji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</w:rPr>
        <w:t>je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</w:rPr>
        <w:t>podnela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</w:rPr>
        <w:t>Vlada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>(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011-187/21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4305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3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</w:rPr>
        <w:t>načelu</w:t>
      </w:r>
    </w:p>
    <w:p w:rsidR="009217E1" w:rsidRPr="00AC3021" w:rsidRDefault="00E55B2A" w:rsidP="009217E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217E1" w:rsidRPr="00921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potvrđivanju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zajmu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između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KfW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Frankfurt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Majni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(„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</w:rPr>
        <w:t>KfW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Zajmoprimac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predstavlja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ministar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projekat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Energetska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efikasnost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zgradama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namene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obnovljivi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izvori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energije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sektoru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daljinskog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grejanja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Ozelenjavanje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sektora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  </w:t>
      </w:r>
      <w:r w:rsidR="009217E1" w:rsidRPr="009217E1">
        <w:rPr>
          <w:rFonts w:ascii="Times New Roman" w:hAnsi="Times New Roman" w:cs="Times New Roman"/>
          <w:sz w:val="24"/>
          <w:szCs w:val="24"/>
        </w:rPr>
        <w:t>,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7E1" w:rsidRPr="00AC3021" w:rsidRDefault="00E55B2A" w:rsidP="009217E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(15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217E1" w:rsidRPr="00AC3021" w:rsidRDefault="009217E1" w:rsidP="004305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7E1" w:rsidRPr="00AC3021" w:rsidRDefault="00E55B2A" w:rsidP="004305D9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="009217E1"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217E1"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217E1"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217E1"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prosvetnoj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kulturnoj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sportskoj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saradnji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Vlade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Vlade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Sjedinjenih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Meksičkih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Država</w:t>
      </w:r>
      <w:r w:rsidR="009217E1" w:rsidRPr="00AC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9217E1" w:rsidRPr="00AC3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217E1" w:rsidRPr="00AC3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9217E1" w:rsidRPr="00AC3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9217E1"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</w:rPr>
        <w:t xml:space="preserve"> 011-148/21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="004305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</w:rPr>
        <w:t xml:space="preserve">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načelu</w:t>
      </w:r>
    </w:p>
    <w:p w:rsidR="009217E1" w:rsidRPr="00AC3021" w:rsidRDefault="00E55B2A" w:rsidP="009217E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217E1" w:rsidRPr="00921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potvrđivanju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prosvetnoj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kulturnoj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sportskoj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saradnji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između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Sjedinjenih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Meksičkih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Država</w:t>
      </w:r>
      <w:r w:rsidR="009217E1" w:rsidRPr="009217E1">
        <w:rPr>
          <w:rFonts w:ascii="Times New Roman" w:hAnsi="Times New Roman" w:cs="Times New Roman"/>
          <w:sz w:val="24"/>
          <w:szCs w:val="24"/>
        </w:rPr>
        <w:t>,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17E1" w:rsidRPr="00AC3021" w:rsidRDefault="00E55B2A" w:rsidP="009217E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(15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17E1" w:rsidRPr="00AC302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9217E1" w:rsidRPr="00AC3021" w:rsidRDefault="009217E1" w:rsidP="004305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7E1" w:rsidRPr="00AC3021" w:rsidRDefault="00E55B2A" w:rsidP="004305D9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9217E1"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217E1"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217E1"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217E1"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statusu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Evropske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unije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akcijama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koje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sprovodi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Evropska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agencija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graničnu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obalsku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stražu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Republici</w:t>
      </w:r>
      <w:r w:rsidR="009217E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Srbiji</w:t>
      </w:r>
      <w:r w:rsidR="009217E1" w:rsidRPr="00AC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9217E1" w:rsidRPr="00AC3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217E1" w:rsidRPr="00AC3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9217E1" w:rsidRPr="00AC3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9217E1" w:rsidRPr="00AC3021">
        <w:rPr>
          <w:rFonts w:ascii="Times New Roman" w:hAnsi="Times New Roman" w:cs="Times New Roman"/>
          <w:sz w:val="24"/>
          <w:szCs w:val="24"/>
        </w:rPr>
        <w:t xml:space="preserve"> 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</w:rPr>
        <w:t xml:space="preserve"> 011-149/21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</w:rPr>
        <w:t xml:space="preserve"> 29</w:t>
      </w:r>
      <w:r w:rsidR="004305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217E1" w:rsidRPr="00AC3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načelu</w:t>
      </w:r>
    </w:p>
    <w:p w:rsidR="00AC3021" w:rsidRPr="009217E1" w:rsidRDefault="00E55B2A" w:rsidP="004305D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217E1" w:rsidRPr="009217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potvrđivanju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statusu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između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Evropske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unije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akcijama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sprovodi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Evropska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agencija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graničnu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obalsku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stražu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Republici</w:t>
      </w:r>
      <w:r w:rsidR="009217E1" w:rsidRPr="009217E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Srbiji</w:t>
      </w:r>
      <w:r w:rsidR="009217E1" w:rsidRPr="009217E1">
        <w:rPr>
          <w:rFonts w:ascii="Times New Roman" w:hAnsi="Times New Roman" w:cs="Times New Roman"/>
          <w:sz w:val="24"/>
          <w:szCs w:val="24"/>
        </w:rPr>
        <w:t>,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217E1" w:rsidRPr="00921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217E1" w:rsidRPr="009217E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3021" w:rsidRPr="00AC3021" w:rsidRDefault="00E55B2A" w:rsidP="00AC302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(15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AC3021" w:rsidRPr="00AC3021" w:rsidRDefault="00AC3021" w:rsidP="00AC30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7E1" w:rsidRPr="00AC3021" w:rsidRDefault="00E55B2A" w:rsidP="004305D9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Šesta</w:t>
      </w:r>
      <w:r w:rsidR="00AC3021"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AC3021"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AC3021"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AC3021" w:rsidRPr="00AC302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AC3021" w:rsidRPr="00AC3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potvrđivanju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Sporazuma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između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Vlade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Severne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Makedonije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saradnji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oblasti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borbe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protiv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trgovine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ljudima</w:t>
      </w:r>
      <w:r w:rsidR="00AC3021" w:rsidRPr="00AC30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AC3021" w:rsidRPr="00AC3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C3021" w:rsidRPr="00AC3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AC3021" w:rsidRPr="00AC3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AC3021" w:rsidRPr="00AC302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AC3021" w:rsidRPr="00AC3021">
        <w:rPr>
          <w:rFonts w:ascii="Times New Roman" w:hAnsi="Times New Roman" w:cs="Times New Roman"/>
          <w:sz w:val="24"/>
          <w:szCs w:val="24"/>
        </w:rPr>
        <w:t xml:space="preserve"> 011-146/21,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AC3021" w:rsidRPr="00AC3021"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AC3021" w:rsidRPr="00AC3021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C3021" w:rsidRPr="00AC3021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C3021" w:rsidRPr="00AC3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</w:p>
    <w:p w:rsidR="004305D9" w:rsidRPr="00AC3021" w:rsidRDefault="00E55B2A" w:rsidP="004305D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C3021" w:rsidRPr="00AC30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potvrđivanju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Sporazuma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između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Severne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Makedonije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saradnji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oblasti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borbe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trgovine</w:t>
      </w:r>
      <w:r w:rsidR="00AC3021" w:rsidRPr="00AC30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ljudima</w:t>
      </w:r>
      <w:r w:rsidR="00AC3021" w:rsidRPr="00AC3021">
        <w:rPr>
          <w:rFonts w:ascii="Times New Roman" w:hAnsi="Times New Roman" w:cs="Times New Roman"/>
          <w:sz w:val="24"/>
          <w:szCs w:val="24"/>
        </w:rPr>
        <w:t>,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podnela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C3021" w:rsidRPr="00AC302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3021" w:rsidRPr="00AC3021" w:rsidRDefault="00E55B2A" w:rsidP="004305D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(15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3021" w:rsidRPr="00AC302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AC3021" w:rsidRPr="004305D9" w:rsidRDefault="00AC3021" w:rsidP="004305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C30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C3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7E1" w:rsidRPr="00AC3021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C302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C302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E55B2A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C3021"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>12,2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9217E1" w:rsidRPr="00AC3021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E55B2A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55B2A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4305D9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9217E1" w:rsidRPr="00AC3021" w:rsidRDefault="009217E1" w:rsidP="009217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</w:p>
    <w:p w:rsidR="009217E1" w:rsidRPr="00AC3021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02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AC302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="004305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C302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4305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5B2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9217E1" w:rsidRPr="00AC3021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217E1" w:rsidRPr="00AC3021" w:rsidRDefault="00E55B2A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9217E1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9217E1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9217E1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</w:t>
      </w:r>
      <w:r w:rsidR="004305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</w:t>
      </w:r>
      <w:r w:rsidR="009217E1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9217E1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9217E1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9217E1"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217E1" w:rsidRPr="00AC3021" w:rsidRDefault="009217E1" w:rsidP="009217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C302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217E1" w:rsidRPr="00AC3021" w:rsidRDefault="009217E1" w:rsidP="009217E1">
      <w:pPr>
        <w:rPr>
          <w:rFonts w:ascii="Times New Roman" w:hAnsi="Times New Roman" w:cs="Times New Roman"/>
          <w:sz w:val="24"/>
          <w:szCs w:val="24"/>
        </w:rPr>
      </w:pPr>
    </w:p>
    <w:p w:rsidR="00103355" w:rsidRPr="00AC3021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AC3021" w:rsidSect="005D1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45" w:rsidRDefault="00C52645">
      <w:pPr>
        <w:spacing w:after="0" w:line="240" w:lineRule="auto"/>
      </w:pPr>
      <w:r>
        <w:separator/>
      </w:r>
    </w:p>
  </w:endnote>
  <w:endnote w:type="continuationSeparator" w:id="0">
    <w:p w:rsidR="00C52645" w:rsidRDefault="00C5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2A" w:rsidRDefault="00E55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AC3021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E55B2A">
          <w:rPr>
            <w:rFonts w:ascii="Times New Roman" w:hAnsi="Times New Roman" w:cs="Times New Roman"/>
            <w:noProof/>
          </w:rPr>
          <w:t>4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C526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2A" w:rsidRDefault="00E55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45" w:rsidRDefault="00C52645">
      <w:pPr>
        <w:spacing w:after="0" w:line="240" w:lineRule="auto"/>
      </w:pPr>
      <w:r>
        <w:separator/>
      </w:r>
    </w:p>
  </w:footnote>
  <w:footnote w:type="continuationSeparator" w:id="0">
    <w:p w:rsidR="00C52645" w:rsidRDefault="00C5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2A" w:rsidRDefault="00E55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2A" w:rsidRDefault="00E55B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2A" w:rsidRDefault="00E55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1"/>
    <w:rsid w:val="00103355"/>
    <w:rsid w:val="004305D9"/>
    <w:rsid w:val="009217E1"/>
    <w:rsid w:val="009636A1"/>
    <w:rsid w:val="00AC3021"/>
    <w:rsid w:val="00C33C6D"/>
    <w:rsid w:val="00C52645"/>
    <w:rsid w:val="00CF2F30"/>
    <w:rsid w:val="00E5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949EE"/>
  <w15:docId w15:val="{7D79DAAB-C737-4446-BD6D-1DB91031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7E1"/>
  </w:style>
  <w:style w:type="paragraph" w:customStyle="1" w:styleId="Style1">
    <w:name w:val="Style1"/>
    <w:basedOn w:val="Normal"/>
    <w:uiPriority w:val="99"/>
    <w:rsid w:val="009217E1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5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4</cp:revision>
  <dcterms:created xsi:type="dcterms:W3CDTF">2021-02-23T12:45:00Z</dcterms:created>
  <dcterms:modified xsi:type="dcterms:W3CDTF">2021-03-18T09:39:00Z</dcterms:modified>
</cp:coreProperties>
</file>